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表2 会员企业参评</w:t>
      </w:r>
      <w:bookmarkStart w:id="0" w:name="_GoBack"/>
      <w:bookmarkEnd w:id="0"/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申请表</w:t>
      </w:r>
    </w:p>
    <w:p>
      <w:pPr>
        <w:spacing w:line="360" w:lineRule="auto"/>
        <w:jc w:val="right"/>
        <w:rPr>
          <w:rFonts w:ascii="仿宋" w:hAnsi="仿宋" w:eastAsia="仿宋"/>
          <w:b/>
          <w:color w:val="000000" w:themeColor="text1"/>
          <w:sz w:val="24"/>
        </w:rPr>
      </w:pPr>
      <w:r>
        <w:rPr>
          <w:rFonts w:hint="eastAsia" w:ascii="仿宋" w:hAnsi="仿宋" w:eastAsia="仿宋"/>
          <w:b/>
          <w:color w:val="000000" w:themeColor="text1"/>
          <w:sz w:val="24"/>
        </w:rPr>
        <w:t>填表日期：2019年 月 日</w:t>
      </w:r>
    </w:p>
    <w:tbl>
      <w:tblPr>
        <w:tblStyle w:val="3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410"/>
        <w:gridCol w:w="567"/>
        <w:gridCol w:w="1559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kern w:val="0"/>
                <w:sz w:val="32"/>
                <w:szCs w:val="32"/>
              </w:rPr>
              <w:t>一带一路国际商协会“</w:t>
            </w:r>
            <w:r>
              <w:rPr>
                <w:rFonts w:ascii="仿宋" w:hAnsi="仿宋" w:eastAsia="仿宋" w:cs="Times New Roman"/>
                <w:b/>
                <w:color w:val="000000" w:themeColor="text1"/>
                <w:kern w:val="0"/>
                <w:sz w:val="32"/>
                <w:szCs w:val="32"/>
              </w:rPr>
              <w:t>金驼峰</w:t>
            </w:r>
            <w:r>
              <w:rPr>
                <w:rFonts w:hint="eastAsia" w:ascii="仿宋" w:hAnsi="仿宋" w:eastAsia="仿宋" w:cs="Times New Roman"/>
                <w:b/>
                <w:color w:val="000000" w:themeColor="text1"/>
                <w:kern w:val="0"/>
                <w:sz w:val="32"/>
                <w:szCs w:val="32"/>
              </w:rPr>
              <w:t>奖”初审申报表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  <w:t>第一部分  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申报类别</w:t>
            </w:r>
          </w:p>
        </w:tc>
        <w:tc>
          <w:tcPr>
            <w:tcW w:w="7797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 xml:space="preserve">行业创新企业        </w:t>
            </w: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公益榜样企业</w:t>
            </w:r>
          </w:p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 xml:space="preserve">行业新锐企业        </w:t>
            </w: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丝路先锋企业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组织名称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法定代表人</w:t>
            </w:r>
          </w:p>
        </w:tc>
        <w:tc>
          <w:tcPr>
            <w:tcW w:w="3261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办公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地址</w:t>
            </w:r>
          </w:p>
        </w:tc>
        <w:tc>
          <w:tcPr>
            <w:tcW w:w="3261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登记管理机关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业务主管机关</w:t>
            </w:r>
          </w:p>
        </w:tc>
        <w:tc>
          <w:tcPr>
            <w:tcW w:w="3261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成立登记日期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执照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有效期</w:t>
            </w:r>
          </w:p>
        </w:tc>
        <w:tc>
          <w:tcPr>
            <w:tcW w:w="3261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3261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官方网址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微信公众号</w:t>
            </w:r>
          </w:p>
        </w:tc>
        <w:tc>
          <w:tcPr>
            <w:tcW w:w="3261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申报联络人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联络人职务</w:t>
            </w:r>
          </w:p>
        </w:tc>
        <w:tc>
          <w:tcPr>
            <w:tcW w:w="3261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固定电话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联络人手机</w:t>
            </w:r>
          </w:p>
        </w:tc>
        <w:tc>
          <w:tcPr>
            <w:tcW w:w="3261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组织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业务范围</w:t>
            </w:r>
          </w:p>
        </w:tc>
        <w:tc>
          <w:tcPr>
            <w:tcW w:w="7797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组织简介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（300字）</w:t>
            </w:r>
          </w:p>
        </w:tc>
        <w:tc>
          <w:tcPr>
            <w:tcW w:w="7797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 xml:space="preserve"> 历史荣誉</w:t>
            </w:r>
          </w:p>
        </w:tc>
        <w:tc>
          <w:tcPr>
            <w:tcW w:w="7797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5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  <w:t>第二部分动态汇总（媒体报道）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动态类型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标题</w:t>
            </w: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网络链接地址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  <w:t>业务活动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  <w:t>商务活动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  <w:t>公益活动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  <w:t>党建工作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  <w:t>其他动态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5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补充说明：本部分内容每个参评单位可根据自身情况增补动态类型和条目，请只填写2018年6月1日至今的动态内容。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5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  <w:t>第三部分  其他选填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5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  <w:t>专利获得情况：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5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  <w:t>资质证明：</w:t>
            </w:r>
          </w:p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9357" w:type="dxa"/>
            <w:gridSpan w:val="5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  <w:t>融资情况：</w:t>
            </w:r>
          </w:p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DF"/>
    <w:rsid w:val="005C66D0"/>
    <w:rsid w:val="00E06FDF"/>
    <w:rsid w:val="5DA44BD0"/>
    <w:rsid w:val="731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</Words>
  <Characters>419</Characters>
  <Lines>3</Lines>
  <Paragraphs>1</Paragraphs>
  <TotalTime>7</TotalTime>
  <ScaleCrop>false</ScaleCrop>
  <LinksUpToDate>false</LinksUpToDate>
  <CharactersWithSpaces>491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2019-09-03T03:24:00Z</dcterms:created>
  <dc:creator>dell</dc:creator>
  <cp:lastModifiedBy>Feng</cp:lastModifiedBy>
  <dcterms:modified xsi:type="dcterms:W3CDTF">2019-09-05T08:05:19Z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