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47" w:rsidRDefault="003C2CD8">
      <w:pPr>
        <w:ind w:firstLineChars="700" w:firstLine="224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环球风尚项目”申请表</w:t>
      </w:r>
    </w:p>
    <w:p w:rsidR="003A7347" w:rsidRDefault="003A7347"/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17"/>
        <w:gridCol w:w="1984"/>
        <w:gridCol w:w="2268"/>
        <w:gridCol w:w="3201"/>
      </w:tblGrid>
      <w:tr w:rsidR="003A7347">
        <w:trPr>
          <w:trHeight w:val="454"/>
          <w:jc w:val="center"/>
        </w:trPr>
        <w:tc>
          <w:tcPr>
            <w:tcW w:w="10310" w:type="dxa"/>
            <w:gridSpan w:val="5"/>
            <w:shd w:val="clear" w:color="auto" w:fill="C2D69B"/>
            <w:vAlign w:val="center"/>
          </w:tcPr>
          <w:p w:rsidR="003A7347" w:rsidRDefault="003C2CD8">
            <w:pPr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</w:rPr>
              <w:t>组织机构信息</w:t>
            </w:r>
          </w:p>
        </w:tc>
      </w:tr>
      <w:tr w:rsidR="003A7347">
        <w:trPr>
          <w:trHeight w:val="454"/>
          <w:jc w:val="center"/>
        </w:trPr>
        <w:tc>
          <w:tcPr>
            <w:tcW w:w="2840" w:type="dxa"/>
            <w:vAlign w:val="center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机构名称</w:t>
            </w:r>
          </w:p>
        </w:tc>
        <w:tc>
          <w:tcPr>
            <w:tcW w:w="7470" w:type="dxa"/>
            <w:gridSpan w:val="4"/>
            <w:vAlign w:val="center"/>
          </w:tcPr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3A7347">
        <w:trPr>
          <w:trHeight w:val="1258"/>
          <w:jc w:val="center"/>
        </w:trPr>
        <w:tc>
          <w:tcPr>
            <w:tcW w:w="2840" w:type="dxa"/>
            <w:vAlign w:val="center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机构属性（单选）</w:t>
            </w:r>
          </w:p>
        </w:tc>
        <w:tc>
          <w:tcPr>
            <w:tcW w:w="7470" w:type="dxa"/>
            <w:gridSpan w:val="4"/>
            <w:vAlign w:val="center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□国内公益组织</w:t>
            </w:r>
          </w:p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□国际公益组织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 </w:t>
            </w:r>
          </w:p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□企事业单位</w:t>
            </w:r>
          </w:p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□其他（请标注）</w:t>
            </w:r>
          </w:p>
        </w:tc>
      </w:tr>
      <w:tr w:rsidR="003A7347">
        <w:trPr>
          <w:trHeight w:val="454"/>
          <w:jc w:val="center"/>
        </w:trPr>
        <w:tc>
          <w:tcPr>
            <w:tcW w:w="2840" w:type="dxa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机构官网</w:t>
            </w:r>
            <w:r>
              <w:rPr>
                <w:rFonts w:ascii="宋体" w:hAnsi="宋体" w:cs="Arial" w:hint="eastAsia"/>
                <w:sz w:val="24"/>
                <w:szCs w:val="24"/>
              </w:rPr>
              <w:t>/</w:t>
            </w:r>
            <w:r>
              <w:rPr>
                <w:rFonts w:ascii="宋体" w:hAnsi="宋体" w:cs="Arial" w:hint="eastAsia"/>
                <w:sz w:val="24"/>
                <w:szCs w:val="24"/>
              </w:rPr>
              <w:t>微博</w:t>
            </w:r>
            <w:r>
              <w:rPr>
                <w:rFonts w:ascii="宋体" w:hAnsi="宋体" w:cs="Arial" w:hint="eastAsia"/>
                <w:sz w:val="24"/>
                <w:szCs w:val="24"/>
              </w:rPr>
              <w:t>/</w:t>
            </w:r>
            <w:r>
              <w:rPr>
                <w:rFonts w:ascii="宋体" w:hAnsi="宋体" w:cs="Arial" w:hint="eastAsia"/>
                <w:sz w:val="24"/>
                <w:szCs w:val="24"/>
              </w:rPr>
              <w:t>微信</w:t>
            </w:r>
          </w:p>
        </w:tc>
        <w:tc>
          <w:tcPr>
            <w:tcW w:w="7470" w:type="dxa"/>
            <w:gridSpan w:val="4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网址：</w:t>
            </w:r>
          </w:p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微博：</w:t>
            </w:r>
          </w:p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微信：</w:t>
            </w: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3A7347">
        <w:trPr>
          <w:trHeight w:val="454"/>
          <w:jc w:val="center"/>
        </w:trPr>
        <w:tc>
          <w:tcPr>
            <w:tcW w:w="2840" w:type="dxa"/>
            <w:vAlign w:val="center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机构简介（不超过</w:t>
            </w:r>
            <w:r>
              <w:rPr>
                <w:rFonts w:ascii="宋体" w:hAnsi="宋体" w:cs="Arial" w:hint="eastAsia"/>
                <w:sz w:val="24"/>
                <w:szCs w:val="24"/>
              </w:rPr>
              <w:t>200</w:t>
            </w:r>
            <w:r>
              <w:rPr>
                <w:rFonts w:ascii="宋体" w:hAnsi="宋体" w:cs="Arial" w:hint="eastAsia"/>
                <w:sz w:val="24"/>
                <w:szCs w:val="24"/>
              </w:rPr>
              <w:t>字）</w:t>
            </w: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7470" w:type="dxa"/>
            <w:gridSpan w:val="4"/>
            <w:vAlign w:val="center"/>
          </w:tcPr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3A7347">
        <w:trPr>
          <w:trHeight w:val="454"/>
          <w:jc w:val="center"/>
        </w:trPr>
        <w:tc>
          <w:tcPr>
            <w:tcW w:w="10310" w:type="dxa"/>
            <w:gridSpan w:val="5"/>
            <w:shd w:val="clear" w:color="auto" w:fill="C2D69B"/>
            <w:vAlign w:val="center"/>
          </w:tcPr>
          <w:p w:rsidR="003A7347" w:rsidRDefault="003C2CD8">
            <w:pPr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</w:rPr>
              <w:t>参选项目</w:t>
            </w:r>
          </w:p>
        </w:tc>
      </w:tr>
      <w:tr w:rsidR="003A7347">
        <w:trPr>
          <w:trHeight w:val="454"/>
          <w:jc w:val="center"/>
        </w:trPr>
        <w:tc>
          <w:tcPr>
            <w:tcW w:w="2857" w:type="dxa"/>
            <w:gridSpan w:val="2"/>
            <w:vAlign w:val="center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名称</w:t>
            </w:r>
          </w:p>
        </w:tc>
        <w:tc>
          <w:tcPr>
            <w:tcW w:w="7453" w:type="dxa"/>
            <w:gridSpan w:val="3"/>
            <w:vAlign w:val="center"/>
          </w:tcPr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3A7347">
        <w:trPr>
          <w:trHeight w:val="1132"/>
          <w:jc w:val="center"/>
        </w:trPr>
        <w:tc>
          <w:tcPr>
            <w:tcW w:w="2857" w:type="dxa"/>
            <w:gridSpan w:val="2"/>
            <w:vAlign w:val="center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项目简介</w:t>
            </w:r>
          </w:p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（缘起、发展、成果等，不超过</w:t>
            </w:r>
            <w:r>
              <w:rPr>
                <w:rFonts w:ascii="宋体" w:hAnsi="宋体" w:cs="Arial" w:hint="eastAsia"/>
                <w:sz w:val="24"/>
                <w:szCs w:val="24"/>
              </w:rPr>
              <w:t>400</w:t>
            </w:r>
            <w:r>
              <w:rPr>
                <w:rFonts w:ascii="宋体" w:hAnsi="宋体" w:cs="Arial" w:hint="eastAsia"/>
                <w:sz w:val="24"/>
                <w:szCs w:val="24"/>
              </w:rPr>
              <w:t>字）</w:t>
            </w:r>
          </w:p>
        </w:tc>
        <w:tc>
          <w:tcPr>
            <w:tcW w:w="7453" w:type="dxa"/>
            <w:gridSpan w:val="3"/>
            <w:vAlign w:val="center"/>
          </w:tcPr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3A7347">
        <w:trPr>
          <w:trHeight w:val="454"/>
          <w:jc w:val="center"/>
        </w:trPr>
        <w:tc>
          <w:tcPr>
            <w:tcW w:w="2857" w:type="dxa"/>
            <w:gridSpan w:val="2"/>
            <w:vAlign w:val="center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项目所属领域</w:t>
            </w:r>
          </w:p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（单选）</w:t>
            </w:r>
          </w:p>
        </w:tc>
        <w:tc>
          <w:tcPr>
            <w:tcW w:w="7453" w:type="dxa"/>
            <w:gridSpan w:val="3"/>
            <w:vAlign w:val="center"/>
          </w:tcPr>
          <w:p w:rsidR="003A7347" w:rsidRDefault="003C2CD8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环境保护</w:t>
            </w:r>
            <w:r>
              <w:rPr>
                <w:rFonts w:ascii="宋体" w:hAnsi="宋体" w:cs="Arial" w:hint="eastAsia"/>
                <w:sz w:val="24"/>
                <w:szCs w:val="24"/>
              </w:rPr>
              <w:t>□动植物保护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Arial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教育培训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Arial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医疗健康</w:t>
            </w:r>
          </w:p>
          <w:p w:rsidR="003A7347" w:rsidRDefault="003C2CD8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□艺术文化□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国际合作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Arial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公共利益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Arial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残障服务</w:t>
            </w:r>
            <w:r>
              <w:rPr>
                <w:rFonts w:ascii="宋体" w:hAnsi="宋体" w:cs="Arial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3A7347">
        <w:trPr>
          <w:trHeight w:val="263"/>
          <w:jc w:val="center"/>
        </w:trPr>
        <w:tc>
          <w:tcPr>
            <w:tcW w:w="2857" w:type="dxa"/>
            <w:gridSpan w:val="2"/>
            <w:vMerge w:val="restart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亮点（请结合评选标准——启发、跨界、持续</w:t>
            </w:r>
            <w:r>
              <w:rPr>
                <w:rFonts w:ascii="宋体" w:hAnsi="宋体" w:cs="Arial" w:hint="eastAsia"/>
                <w:sz w:val="24"/>
                <w:szCs w:val="24"/>
              </w:rPr>
              <w:t>、</w:t>
            </w:r>
            <w:r w:rsidRPr="00E75757">
              <w:rPr>
                <w:rFonts w:ascii="宋体" w:hAnsi="宋体" w:cs="Arial" w:hint="eastAsia"/>
                <w:sz w:val="24"/>
                <w:szCs w:val="24"/>
              </w:rPr>
              <w:t>减</w:t>
            </w:r>
            <w:r w:rsidRPr="00E75757">
              <w:rPr>
                <w:rFonts w:ascii="宋体" w:hAnsi="宋体" w:cs="Arial" w:hint="eastAsia"/>
                <w:sz w:val="24"/>
                <w:szCs w:val="24"/>
              </w:rPr>
              <w:t>，</w:t>
            </w:r>
            <w:r w:rsidRPr="00E75757">
              <w:rPr>
                <w:rFonts w:ascii="宋体" w:hAnsi="宋体" w:cs="Arial" w:hint="eastAsia"/>
                <w:sz w:val="24"/>
                <w:szCs w:val="24"/>
              </w:rPr>
              <w:t>四</w:t>
            </w:r>
            <w:r w:rsidRPr="00E75757">
              <w:rPr>
                <w:rFonts w:ascii="宋体" w:hAnsi="宋体" w:cs="Arial" w:hint="eastAsia"/>
                <w:sz w:val="24"/>
                <w:szCs w:val="24"/>
              </w:rPr>
              <w:t>个层面进行描述，不超过</w:t>
            </w:r>
            <w:r w:rsidRPr="00E75757">
              <w:rPr>
                <w:rFonts w:ascii="宋体" w:hAnsi="宋体" w:cs="Arial" w:hint="eastAsia"/>
                <w:sz w:val="24"/>
                <w:szCs w:val="24"/>
              </w:rPr>
              <w:t>4</w:t>
            </w:r>
            <w:r w:rsidRPr="00E75757">
              <w:rPr>
                <w:rFonts w:ascii="宋体" w:hAnsi="宋体" w:cs="Arial" w:hint="eastAsia"/>
                <w:sz w:val="24"/>
                <w:szCs w:val="24"/>
              </w:rPr>
              <w:t>00</w:t>
            </w:r>
            <w:r w:rsidRPr="00E75757">
              <w:rPr>
                <w:rFonts w:ascii="宋体" w:hAnsi="宋体" w:cs="Arial" w:hint="eastAsia"/>
                <w:sz w:val="24"/>
                <w:szCs w:val="24"/>
              </w:rPr>
              <w:t>字）</w:t>
            </w:r>
          </w:p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1.</w:t>
            </w:r>
            <w:r>
              <w:rPr>
                <w:rFonts w:ascii="宋体" w:hAnsi="宋体" w:cs="Arial" w:hint="eastAsia"/>
                <w:sz w:val="24"/>
                <w:szCs w:val="24"/>
              </w:rPr>
              <w:t>启发大众：通过项目的执行，引导大众对生活产生新思考，拓展既有领域更多思路与作为，使用社会新理念及新元素融入项目环节；</w:t>
            </w:r>
          </w:p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2.</w:t>
            </w:r>
            <w:r>
              <w:rPr>
                <w:rFonts w:ascii="宋体" w:hAnsi="宋体" w:cs="Arial" w:hint="eastAsia"/>
                <w:sz w:val="24"/>
                <w:szCs w:val="24"/>
              </w:rPr>
              <w:t>跨界探索：尝试多领域跨界合作，将项目进行多</w:t>
            </w:r>
            <w:r>
              <w:rPr>
                <w:rFonts w:ascii="宋体" w:hAnsi="宋体" w:cs="Arial" w:hint="eastAsia"/>
                <w:sz w:val="24"/>
                <w:szCs w:val="24"/>
              </w:rPr>
              <w:lastRenderedPageBreak/>
              <w:t>元化解读，打破固有受众边界；</w:t>
            </w:r>
          </w:p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3.</w:t>
            </w:r>
            <w:r>
              <w:rPr>
                <w:rFonts w:ascii="宋体" w:hAnsi="宋体" w:cs="Arial" w:hint="eastAsia"/>
                <w:sz w:val="24"/>
                <w:szCs w:val="24"/>
              </w:rPr>
              <w:t>有效传播：根据不同发展阶段匹配相应传播方案</w:t>
            </w:r>
            <w:r>
              <w:rPr>
                <w:rFonts w:ascii="宋体" w:hAnsi="宋体" w:cs="Arial" w:hint="eastAsia"/>
                <w:sz w:val="24"/>
                <w:szCs w:val="24"/>
              </w:rPr>
              <w:t>，</w:t>
            </w:r>
            <w:bookmarkStart w:id="0" w:name="_GoBack"/>
            <w:bookmarkEnd w:id="0"/>
            <w:r>
              <w:rPr>
                <w:rFonts w:ascii="宋体" w:hAnsi="宋体" w:cs="Arial" w:hint="eastAsia"/>
                <w:sz w:val="24"/>
                <w:szCs w:val="24"/>
              </w:rPr>
              <w:t>利用不同媒介组合发挥各自优势，项目理念表达准确并得到有效传播。</w:t>
            </w:r>
          </w:p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 w:rsidRPr="00E75757">
              <w:rPr>
                <w:rFonts w:ascii="宋体" w:hAnsi="宋体" w:cs="Arial" w:hint="eastAsia"/>
                <w:sz w:val="24"/>
                <w:szCs w:val="24"/>
              </w:rPr>
              <w:t>4.</w:t>
            </w:r>
            <w:r w:rsidRPr="00E75757">
              <w:rPr>
                <w:rFonts w:ascii="宋体" w:hAnsi="宋体" w:cs="Arial" w:hint="eastAsia"/>
                <w:sz w:val="24"/>
                <w:szCs w:val="24"/>
              </w:rPr>
              <w:t>“减”（加分项）：在项目结果呈现上或执行各环节中，通过相对降低自然、社会、人力资源成本等方法，有效减小投入产出比，实现高效回报。</w:t>
            </w:r>
          </w:p>
        </w:tc>
        <w:tc>
          <w:tcPr>
            <w:tcW w:w="7453" w:type="dxa"/>
            <w:gridSpan w:val="3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lastRenderedPageBreak/>
              <w:t>起止时间：</w:t>
            </w:r>
          </w:p>
        </w:tc>
      </w:tr>
      <w:tr w:rsidR="003A7347">
        <w:trPr>
          <w:trHeight w:val="402"/>
          <w:jc w:val="center"/>
        </w:trPr>
        <w:tc>
          <w:tcPr>
            <w:tcW w:w="2857" w:type="dxa"/>
            <w:gridSpan w:val="2"/>
            <w:vMerge/>
          </w:tcPr>
          <w:p w:rsidR="003A7347" w:rsidRDefault="003A7347">
            <w:pPr>
              <w:rPr>
                <w:rFonts w:ascii="宋体" w:hAnsi="宋体" w:cs="Arial"/>
                <w:b/>
                <w:sz w:val="24"/>
                <w:szCs w:val="24"/>
              </w:rPr>
            </w:pPr>
          </w:p>
        </w:tc>
        <w:tc>
          <w:tcPr>
            <w:tcW w:w="7453" w:type="dxa"/>
            <w:gridSpan w:val="3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宣传视频链接：</w:t>
            </w:r>
          </w:p>
        </w:tc>
      </w:tr>
      <w:tr w:rsidR="003A7347">
        <w:trPr>
          <w:trHeight w:val="2344"/>
          <w:jc w:val="center"/>
        </w:trPr>
        <w:tc>
          <w:tcPr>
            <w:tcW w:w="2857" w:type="dxa"/>
            <w:gridSpan w:val="2"/>
            <w:vMerge/>
          </w:tcPr>
          <w:p w:rsidR="003A7347" w:rsidRDefault="003A7347">
            <w:pPr>
              <w:rPr>
                <w:rFonts w:ascii="宋体" w:hAnsi="宋体" w:cs="Arial"/>
                <w:b/>
                <w:sz w:val="24"/>
                <w:szCs w:val="24"/>
              </w:rPr>
            </w:pPr>
          </w:p>
        </w:tc>
        <w:tc>
          <w:tcPr>
            <w:tcW w:w="7453" w:type="dxa"/>
            <w:gridSpan w:val="3"/>
          </w:tcPr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3A7347">
        <w:trPr>
          <w:trHeight w:val="454"/>
          <w:jc w:val="center"/>
        </w:trPr>
        <w:tc>
          <w:tcPr>
            <w:tcW w:w="10310" w:type="dxa"/>
            <w:gridSpan w:val="5"/>
            <w:shd w:val="clear" w:color="auto" w:fill="C2D69B"/>
            <w:vAlign w:val="center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</w:rPr>
              <w:lastRenderedPageBreak/>
              <w:t>联系方式</w:t>
            </w:r>
          </w:p>
        </w:tc>
      </w:tr>
      <w:tr w:rsidR="003A7347">
        <w:trPr>
          <w:trHeight w:val="454"/>
          <w:jc w:val="center"/>
        </w:trPr>
        <w:tc>
          <w:tcPr>
            <w:tcW w:w="2857" w:type="dxa"/>
            <w:gridSpan w:val="2"/>
            <w:vMerge w:val="restart"/>
            <w:vAlign w:val="center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项目负责人</w:t>
            </w:r>
          </w:p>
          <w:p w:rsidR="003A7347" w:rsidRDefault="003A7347">
            <w:pPr>
              <w:jc w:val="distribute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职务</w:t>
            </w:r>
          </w:p>
        </w:tc>
        <w:tc>
          <w:tcPr>
            <w:tcW w:w="3201" w:type="dxa"/>
            <w:vAlign w:val="center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办公电话</w:t>
            </w:r>
          </w:p>
        </w:tc>
      </w:tr>
      <w:tr w:rsidR="003A7347">
        <w:trPr>
          <w:trHeight w:val="454"/>
          <w:jc w:val="center"/>
        </w:trPr>
        <w:tc>
          <w:tcPr>
            <w:tcW w:w="2857" w:type="dxa"/>
            <w:gridSpan w:val="2"/>
            <w:vMerge/>
            <w:vAlign w:val="center"/>
          </w:tcPr>
          <w:p w:rsidR="003A7347" w:rsidRDefault="003A7347">
            <w:pPr>
              <w:jc w:val="distribute"/>
              <w:rPr>
                <w:rFonts w:ascii="宋体" w:hAnsi="宋体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3A7347">
        <w:trPr>
          <w:trHeight w:val="454"/>
          <w:jc w:val="center"/>
        </w:trPr>
        <w:tc>
          <w:tcPr>
            <w:tcW w:w="2857" w:type="dxa"/>
            <w:gridSpan w:val="2"/>
            <w:vMerge/>
            <w:vAlign w:val="center"/>
          </w:tcPr>
          <w:p w:rsidR="003A7347" w:rsidRDefault="003A7347">
            <w:pPr>
              <w:jc w:val="distribute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vAlign w:val="center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QQ</w:t>
            </w:r>
          </w:p>
        </w:tc>
        <w:tc>
          <w:tcPr>
            <w:tcW w:w="3201" w:type="dxa"/>
            <w:vAlign w:val="center"/>
          </w:tcPr>
          <w:p w:rsidR="003A7347" w:rsidRDefault="003C2CD8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电子邮件</w:t>
            </w:r>
          </w:p>
        </w:tc>
      </w:tr>
      <w:tr w:rsidR="003A7347">
        <w:trPr>
          <w:trHeight w:val="454"/>
          <w:jc w:val="center"/>
        </w:trPr>
        <w:tc>
          <w:tcPr>
            <w:tcW w:w="2857" w:type="dxa"/>
            <w:gridSpan w:val="2"/>
            <w:vMerge/>
            <w:vAlign w:val="center"/>
          </w:tcPr>
          <w:p w:rsidR="003A7347" w:rsidRDefault="003A7347">
            <w:pPr>
              <w:jc w:val="distribute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A7347" w:rsidRDefault="003A7347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</w:tbl>
    <w:p w:rsidR="003A7347" w:rsidRDefault="003A7347"/>
    <w:p w:rsidR="003A7347" w:rsidRDefault="003A7347"/>
    <w:p w:rsidR="003A7347" w:rsidRDefault="003C2CD8">
      <w:pPr>
        <w:widowControl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2016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环球风尚评委会</w:t>
      </w:r>
    </w:p>
    <w:p w:rsidR="003A7347" w:rsidRDefault="003A7347">
      <w:pPr>
        <w:widowControl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3A7347" w:rsidRDefault="003C2CD8">
      <w:pPr>
        <w:widowControl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地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址：北京市朝阳区光华路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15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号铜牛国际大厦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4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层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邮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编：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100026</w:t>
      </w:r>
    </w:p>
    <w:p w:rsidR="003A7347" w:rsidRDefault="003C2CD8">
      <w:pPr>
        <w:widowControl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电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话：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010- 52937800--661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传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真：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010- 52937801</w:t>
      </w:r>
    </w:p>
    <w:p w:rsidR="003A7347" w:rsidRDefault="003C2CD8"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邮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箱：</w:t>
      </w:r>
      <w:hyperlink r:id="rId7" w:history="1">
        <w:r>
          <w:rPr>
            <w:rStyle w:val="a5"/>
            <w:rFonts w:ascii="宋体" w:hAnsi="宋体" w:cs="宋体" w:hint="eastAsia"/>
            <w:bCs/>
            <w:kern w:val="0"/>
            <w:sz w:val="24"/>
            <w:szCs w:val="24"/>
          </w:rPr>
          <w:t>hqfs</w:t>
        </w:r>
        <w:r>
          <w:rPr>
            <w:rStyle w:val="a5"/>
            <w:rFonts w:ascii="宋体" w:hAnsi="宋体" w:cs="宋体"/>
            <w:bCs/>
            <w:kern w:val="0"/>
            <w:sz w:val="24"/>
            <w:szCs w:val="24"/>
          </w:rPr>
          <w:t>@huanqiu.com</w:t>
        </w:r>
      </w:hyperlink>
    </w:p>
    <w:sectPr w:rsidR="003A7347" w:rsidSect="003A7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CD8" w:rsidRDefault="003C2CD8" w:rsidP="00E75757">
      <w:r>
        <w:separator/>
      </w:r>
    </w:p>
  </w:endnote>
  <w:endnote w:type="continuationSeparator" w:id="1">
    <w:p w:rsidR="003C2CD8" w:rsidRDefault="003C2CD8" w:rsidP="00E75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CD8" w:rsidRDefault="003C2CD8" w:rsidP="00E75757">
      <w:r>
        <w:separator/>
      </w:r>
    </w:p>
  </w:footnote>
  <w:footnote w:type="continuationSeparator" w:id="1">
    <w:p w:rsidR="003C2CD8" w:rsidRDefault="003C2CD8" w:rsidP="00E75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EAF"/>
    <w:rsid w:val="00022B8A"/>
    <w:rsid w:val="001234ED"/>
    <w:rsid w:val="001666F5"/>
    <w:rsid w:val="001D2422"/>
    <w:rsid w:val="003A7347"/>
    <w:rsid w:val="003C2CD8"/>
    <w:rsid w:val="00425857"/>
    <w:rsid w:val="00436621"/>
    <w:rsid w:val="004A2BB6"/>
    <w:rsid w:val="00516E8D"/>
    <w:rsid w:val="00575E60"/>
    <w:rsid w:val="007555F6"/>
    <w:rsid w:val="00760CE4"/>
    <w:rsid w:val="00765E3D"/>
    <w:rsid w:val="00815584"/>
    <w:rsid w:val="008C0CD0"/>
    <w:rsid w:val="009467D2"/>
    <w:rsid w:val="00A606AF"/>
    <w:rsid w:val="00A750CD"/>
    <w:rsid w:val="00A954BD"/>
    <w:rsid w:val="00B61AB9"/>
    <w:rsid w:val="00D05370"/>
    <w:rsid w:val="00D6524A"/>
    <w:rsid w:val="00DD6B16"/>
    <w:rsid w:val="00E73EAF"/>
    <w:rsid w:val="00E75757"/>
    <w:rsid w:val="00F6087B"/>
    <w:rsid w:val="00F7491A"/>
    <w:rsid w:val="00FC5771"/>
    <w:rsid w:val="176E2D40"/>
    <w:rsid w:val="2F1010FB"/>
    <w:rsid w:val="7552488F"/>
    <w:rsid w:val="79E9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4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73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7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rsid w:val="003A734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3A73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A73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qfs@huanqi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lenovo</cp:lastModifiedBy>
  <cp:revision>15</cp:revision>
  <dcterms:created xsi:type="dcterms:W3CDTF">2014-12-16T09:55:00Z</dcterms:created>
  <dcterms:modified xsi:type="dcterms:W3CDTF">2016-09-26T07:00:00Z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